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7FD3" w14:textId="77777777" w:rsidR="00D42804" w:rsidRDefault="00D42804" w:rsidP="00D42804">
      <w:pPr>
        <w:spacing w:line="480" w:lineRule="auto"/>
        <w:jc w:val="center"/>
        <w:rPr>
          <w:rFonts w:ascii="Times New Roman" w:hAnsi="Times New Roman" w:cs="Times New Roman"/>
          <w:sz w:val="24"/>
          <w:szCs w:val="24"/>
          <w:lang w:val="en-US"/>
        </w:rPr>
      </w:pPr>
    </w:p>
    <w:p w14:paraId="60071F4D" w14:textId="77777777" w:rsidR="00D42804" w:rsidRDefault="00D42804" w:rsidP="00D42804">
      <w:pPr>
        <w:spacing w:line="480" w:lineRule="auto"/>
        <w:jc w:val="center"/>
        <w:rPr>
          <w:rFonts w:ascii="Times New Roman" w:hAnsi="Times New Roman" w:cs="Times New Roman"/>
          <w:sz w:val="24"/>
          <w:szCs w:val="24"/>
          <w:lang w:val="en-US"/>
        </w:rPr>
      </w:pPr>
    </w:p>
    <w:p w14:paraId="5AE0C379" w14:textId="48500284" w:rsidR="00D42804" w:rsidRDefault="00D42804" w:rsidP="00D42804">
      <w:pPr>
        <w:spacing w:line="480" w:lineRule="auto"/>
        <w:jc w:val="center"/>
        <w:rPr>
          <w:rFonts w:ascii="Times New Roman" w:hAnsi="Times New Roman" w:cs="Times New Roman"/>
          <w:sz w:val="24"/>
          <w:szCs w:val="24"/>
          <w:lang w:val="en-US"/>
        </w:rPr>
      </w:pPr>
    </w:p>
    <w:p w14:paraId="407D6E73" w14:textId="77777777" w:rsidR="00D42804" w:rsidRDefault="00D42804" w:rsidP="00D42804">
      <w:pPr>
        <w:spacing w:line="480" w:lineRule="auto"/>
        <w:jc w:val="center"/>
        <w:rPr>
          <w:rFonts w:ascii="Times New Roman" w:hAnsi="Times New Roman" w:cs="Times New Roman"/>
          <w:sz w:val="24"/>
          <w:szCs w:val="24"/>
          <w:lang w:val="en-US"/>
        </w:rPr>
      </w:pPr>
    </w:p>
    <w:p w14:paraId="593DC9D4" w14:textId="77777777" w:rsidR="00D42804" w:rsidRDefault="00D42804" w:rsidP="00D42804">
      <w:pPr>
        <w:spacing w:line="480" w:lineRule="auto"/>
        <w:jc w:val="center"/>
        <w:rPr>
          <w:rFonts w:ascii="Times New Roman" w:hAnsi="Times New Roman" w:cs="Times New Roman"/>
          <w:sz w:val="24"/>
          <w:szCs w:val="24"/>
          <w:lang w:val="en-US"/>
        </w:rPr>
      </w:pPr>
    </w:p>
    <w:p w14:paraId="6D78AE7A" w14:textId="7BB7E79F" w:rsidR="004F26E6" w:rsidRDefault="003D1204" w:rsidP="00D4280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Week 2 Project: </w:t>
      </w:r>
      <w:r w:rsidRPr="003D1204">
        <w:rPr>
          <w:rFonts w:ascii="Times New Roman" w:hAnsi="Times New Roman" w:cs="Times New Roman"/>
          <w:sz w:val="24"/>
          <w:szCs w:val="24"/>
          <w:lang w:val="en-US"/>
        </w:rPr>
        <w:t>Fraud</w:t>
      </w:r>
    </w:p>
    <w:p w14:paraId="1E892CAD" w14:textId="77777777" w:rsidR="004F26E6" w:rsidRDefault="003D1204" w:rsidP="00D42804">
      <w:pPr>
        <w:spacing w:line="480" w:lineRule="auto"/>
        <w:jc w:val="center"/>
        <w:rPr>
          <w:rFonts w:ascii="Times New Roman" w:hAnsi="Times New Roman" w:cs="Times New Roman"/>
          <w:sz w:val="24"/>
          <w:szCs w:val="24"/>
          <w:lang w:val="en-US"/>
        </w:rPr>
      </w:pPr>
      <w:r w:rsidRPr="003D1204">
        <w:rPr>
          <w:rFonts w:ascii="Times New Roman" w:hAnsi="Times New Roman" w:cs="Times New Roman"/>
          <w:sz w:val="24"/>
          <w:szCs w:val="24"/>
          <w:lang w:val="en-US"/>
        </w:rPr>
        <w:t>Student’s Name</w:t>
      </w:r>
    </w:p>
    <w:p w14:paraId="69E1A10D" w14:textId="77777777" w:rsidR="00D42804" w:rsidRDefault="00D42804" w:rsidP="00D4280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5F0EA9" w14:textId="3AF87D09" w:rsidR="004F26E6" w:rsidRDefault="003D1204" w:rsidP="00D42804">
      <w:pPr>
        <w:spacing w:line="480" w:lineRule="auto"/>
        <w:jc w:val="center"/>
        <w:rPr>
          <w:rFonts w:ascii="Times New Roman" w:hAnsi="Times New Roman" w:cs="Times New Roman"/>
          <w:sz w:val="24"/>
          <w:szCs w:val="24"/>
          <w:lang w:val="en-US"/>
        </w:rPr>
      </w:pPr>
      <w:r w:rsidRPr="003D1204">
        <w:rPr>
          <w:rFonts w:ascii="Times New Roman" w:hAnsi="Times New Roman" w:cs="Times New Roman"/>
          <w:sz w:val="24"/>
          <w:szCs w:val="24"/>
          <w:lang w:val="en-US"/>
        </w:rPr>
        <w:lastRenderedPageBreak/>
        <w:t>Institution</w:t>
      </w:r>
      <w:r w:rsidR="004F26E6">
        <w:rPr>
          <w:rFonts w:ascii="Times New Roman" w:hAnsi="Times New Roman" w:cs="Times New Roman"/>
          <w:sz w:val="24"/>
          <w:szCs w:val="24"/>
          <w:lang w:val="en-US"/>
        </w:rPr>
        <w:t>al</w:t>
      </w:r>
      <w:r w:rsidRPr="003D1204">
        <w:rPr>
          <w:rFonts w:ascii="Times New Roman" w:hAnsi="Times New Roman" w:cs="Times New Roman"/>
          <w:sz w:val="24"/>
          <w:szCs w:val="24"/>
          <w:lang w:val="en-US"/>
        </w:rPr>
        <w:t xml:space="preserve"> Affiliation</w:t>
      </w:r>
      <w:r w:rsidR="004F26E6">
        <w:rPr>
          <w:rFonts w:ascii="Times New Roman" w:hAnsi="Times New Roman" w:cs="Times New Roman"/>
          <w:sz w:val="24"/>
          <w:szCs w:val="24"/>
          <w:lang w:val="en-US"/>
        </w:rPr>
        <w:t>s</w:t>
      </w:r>
    </w:p>
    <w:p w14:paraId="6C7A977D" w14:textId="77777777" w:rsidR="004F26E6" w:rsidRDefault="003D1204" w:rsidP="00D42804">
      <w:pPr>
        <w:spacing w:line="480" w:lineRule="auto"/>
        <w:jc w:val="center"/>
        <w:rPr>
          <w:rFonts w:ascii="Times New Roman" w:hAnsi="Times New Roman" w:cs="Times New Roman"/>
          <w:bCs/>
          <w:sz w:val="24"/>
          <w:szCs w:val="24"/>
          <w:lang w:val="en-US"/>
        </w:rPr>
      </w:pPr>
      <w:r w:rsidRPr="003D1204">
        <w:rPr>
          <w:rFonts w:ascii="Times New Roman" w:hAnsi="Times New Roman" w:cs="Times New Roman"/>
          <w:bCs/>
          <w:sz w:val="24"/>
          <w:szCs w:val="24"/>
          <w:lang w:val="en-US"/>
        </w:rPr>
        <w:t xml:space="preserve">Week 2 Project: </w:t>
      </w:r>
      <w:r w:rsidRPr="003D1204">
        <w:rPr>
          <w:rFonts w:ascii="Times New Roman" w:hAnsi="Times New Roman" w:cs="Times New Roman"/>
          <w:bCs/>
          <w:sz w:val="24"/>
          <w:szCs w:val="24"/>
          <w:lang w:val="en-US"/>
        </w:rPr>
        <w:t>Fraud</w:t>
      </w:r>
    </w:p>
    <w:p w14:paraId="6E583812" w14:textId="6CBA84C2" w:rsidR="004F26E6" w:rsidRDefault="003D1204" w:rsidP="00D42804">
      <w:pPr>
        <w:spacing w:line="480" w:lineRule="auto"/>
        <w:ind w:firstLine="720"/>
        <w:rPr>
          <w:rFonts w:ascii="Times New Roman" w:hAnsi="Times New Roman" w:cs="Times New Roman"/>
          <w:sz w:val="24"/>
          <w:szCs w:val="24"/>
          <w:lang w:val="en-US"/>
        </w:rPr>
      </w:pPr>
      <w:r w:rsidRPr="003D1204">
        <w:rPr>
          <w:rFonts w:ascii="Times New Roman" w:hAnsi="Times New Roman" w:cs="Times New Roman"/>
          <w:sz w:val="24"/>
          <w:szCs w:val="24"/>
          <w:lang w:val="en-US"/>
        </w:rPr>
        <w:t>In a general sense, fraud refers to any actions that include deviant acts aimed at false representation of certain facts through words, actions or deliberate hiding of relevant information</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 which then results in the deception of another person who will use the false information to his legal disadvantage (West</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s Encyclopedia of American Law, 2008). Fraud is a type A offense since it is more serious and often requires law enforcement attention and is classified as a property crime because it typically does not involve physical damage to a person NIBRS (US DOJ, 2012). The most common victims of fraud include older individuals, illiterate people, individuals who frequently take risks</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 such as routine gamblers, and people who are open to bizarre ways of acquiring wealth (Carlson, 2018). In the United States, there were 2.68 million total fraud reports in 2020 (Elite Personal Finance, 2021). The states with the most incidences of fraud include Florida, with 9.93 reports per 1,000 people and 208.443 total complaints, and other states Georgia, Nevada, and Delaware</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 also had a high prevalence of fraud reports (Elite Personal Finance, 2021). The least populated states were found to be safer than those with a larger population (Elite Personal Finance, 2021).</w:t>
      </w:r>
    </w:p>
    <w:p w14:paraId="0DD667D9" w14:textId="3F24AEB9" w:rsidR="004F26E6" w:rsidRDefault="003D1204" w:rsidP="00D42804">
      <w:pPr>
        <w:spacing w:line="480" w:lineRule="auto"/>
        <w:ind w:firstLine="720"/>
        <w:rPr>
          <w:rFonts w:ascii="Times New Roman" w:hAnsi="Times New Roman" w:cs="Times New Roman"/>
          <w:sz w:val="24"/>
          <w:szCs w:val="24"/>
          <w:lang w:val="en-US"/>
        </w:rPr>
      </w:pPr>
      <w:r w:rsidRPr="003D1204">
        <w:rPr>
          <w:rFonts w:ascii="Times New Roman" w:hAnsi="Times New Roman" w:cs="Times New Roman"/>
          <w:sz w:val="24"/>
          <w:szCs w:val="24"/>
          <w:lang w:val="en-US"/>
        </w:rPr>
        <w:t>The earliest historical accounts of fraud indicate that it has always been illegal, with ancient Greece in the 6</w:t>
      </w:r>
      <w:r w:rsidRPr="003D1204">
        <w:rPr>
          <w:rFonts w:ascii="Times New Roman" w:hAnsi="Times New Roman" w:cs="Times New Roman"/>
          <w:sz w:val="24"/>
          <w:szCs w:val="24"/>
          <w:vertAlign w:val="superscript"/>
          <w:lang w:val="en-US"/>
        </w:rPr>
        <w:t>th</w:t>
      </w:r>
      <w:r w:rsidRPr="003D1204">
        <w:rPr>
          <w:rFonts w:ascii="Times New Roman" w:hAnsi="Times New Roman" w:cs="Times New Roman"/>
          <w:sz w:val="24"/>
          <w:szCs w:val="24"/>
          <w:lang w:val="en-US"/>
        </w:rPr>
        <w:t xml:space="preserve"> Century BCE and ancient Egypt outlawing the use of false currencies, as well as inaccurate weights and counterfeit pieces of art which were sold to unknowing buyers (Trulioo, 2020). In the Roman Empire, notable records of fraudulent activities include a fraudster selling the “rights to the Roman throne to the highest bidder for 25,000 sesterces per soldier” despite the seller not owning the throne (Trulioo, 2020). Various instances of fraud were also recorded across the 18</w:t>
      </w:r>
      <w:r w:rsidRPr="003D1204">
        <w:rPr>
          <w:rFonts w:ascii="Times New Roman" w:hAnsi="Times New Roman" w:cs="Times New Roman"/>
          <w:sz w:val="24"/>
          <w:szCs w:val="24"/>
          <w:vertAlign w:val="superscript"/>
          <w:lang w:val="en-US"/>
        </w:rPr>
        <w:t>th</w:t>
      </w:r>
      <w:r w:rsidRPr="003D1204">
        <w:rPr>
          <w:rFonts w:ascii="Times New Roman" w:hAnsi="Times New Roman" w:cs="Times New Roman"/>
          <w:sz w:val="24"/>
          <w:szCs w:val="24"/>
          <w:lang w:val="en-US"/>
        </w:rPr>
        <w:t xml:space="preserve"> and 19</w:t>
      </w:r>
      <w:r w:rsidRPr="003D1204">
        <w:rPr>
          <w:rFonts w:ascii="Times New Roman" w:hAnsi="Times New Roman" w:cs="Times New Roman"/>
          <w:sz w:val="24"/>
          <w:szCs w:val="24"/>
          <w:vertAlign w:val="superscript"/>
          <w:lang w:val="en-US"/>
        </w:rPr>
        <w:t>th</w:t>
      </w:r>
      <w:r w:rsidRPr="003D1204">
        <w:rPr>
          <w:rFonts w:ascii="Times New Roman" w:hAnsi="Times New Roman" w:cs="Times New Roman"/>
          <w:sz w:val="24"/>
          <w:szCs w:val="24"/>
          <w:lang w:val="en-US"/>
        </w:rPr>
        <w:t xml:space="preserve"> Centuries, such as the sale of the Brooklyn Bridge to tourists and the inflation of share prices (Trulioo, 2020). Notable </w:t>
      </w:r>
      <w:r w:rsidRPr="003D1204">
        <w:rPr>
          <w:rFonts w:ascii="Times New Roman" w:hAnsi="Times New Roman" w:cs="Times New Roman"/>
          <w:sz w:val="24"/>
          <w:szCs w:val="24"/>
          <w:lang w:val="en-US"/>
        </w:rPr>
        <w:lastRenderedPageBreak/>
        <w:t>frauds in the 1900s included Frank Abagnale</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s exploits, identity theft by the Roselli brothers, and phone-line scams in the 1800s (Trulioo, 2020). In the 2000s, Ponzi schemes, false accounting, bribery, and cyber fraud surged due to technological advances (Trulioo, 2020). Present-day deviant acts that are classified as fraud include impersonation, welfare fraud, wire fraud, ATM &amp; credit card fraud, false pretenses</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 among others (US-DOJ, 2012).</w:t>
      </w:r>
    </w:p>
    <w:p w14:paraId="772B76D5" w14:textId="1610A36B" w:rsidR="004F26E6" w:rsidRDefault="003D1204" w:rsidP="00D42804">
      <w:pPr>
        <w:spacing w:line="480" w:lineRule="auto"/>
        <w:ind w:firstLine="720"/>
        <w:rPr>
          <w:rFonts w:ascii="Times New Roman" w:hAnsi="Times New Roman" w:cs="Times New Roman"/>
          <w:sz w:val="24"/>
          <w:szCs w:val="24"/>
          <w:lang w:val="en-US"/>
        </w:rPr>
      </w:pPr>
      <w:r w:rsidRPr="003D1204">
        <w:rPr>
          <w:rFonts w:ascii="Times New Roman" w:hAnsi="Times New Roman" w:cs="Times New Roman"/>
          <w:sz w:val="24"/>
          <w:szCs w:val="24"/>
          <w:lang w:val="en-US"/>
        </w:rPr>
        <w:t>Fraud can be explained using the Social Control Theory which assumes that individuals are motivated to abide by the law based on their convictions, personal principles, and relationships with other individuals (Ikechi &amp; Anthony, 2020).  According to this theory, a person is less likely to engage in a crime if he has a strong moral framework and feels relevant to his society through quality relationships with other individuals in the community (Ikechi &amp; Anthony, 2020). Apart from one</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s moral conscience, law-abiding behavior is also controlled by social authorities who punish or reward certain behavio</w:t>
      </w:r>
      <w:r w:rsidR="006F7F5C">
        <w:rPr>
          <w:rFonts w:ascii="Times New Roman" w:hAnsi="Times New Roman" w:cs="Times New Roman"/>
          <w:sz w:val="24"/>
          <w:szCs w:val="24"/>
          <w:lang w:val="en-US"/>
        </w:rPr>
        <w:t>u</w:t>
      </w:r>
      <w:r w:rsidRPr="003D1204">
        <w:rPr>
          <w:rFonts w:ascii="Times New Roman" w:hAnsi="Times New Roman" w:cs="Times New Roman"/>
          <w:sz w:val="24"/>
          <w:szCs w:val="24"/>
          <w:lang w:val="en-US"/>
        </w:rPr>
        <w:t>rs</w:t>
      </w:r>
      <w:r w:rsidR="006F7F5C">
        <w:rPr>
          <w:rFonts w:ascii="Times New Roman" w:hAnsi="Times New Roman" w:cs="Times New Roman"/>
          <w:sz w:val="24"/>
          <w:szCs w:val="24"/>
          <w:lang w:val="en-US"/>
        </w:rPr>
        <w:t xml:space="preserve"> </w:t>
      </w:r>
      <w:r w:rsidRPr="003D1204">
        <w:rPr>
          <w:rFonts w:ascii="Times New Roman" w:hAnsi="Times New Roman" w:cs="Times New Roman"/>
          <w:sz w:val="24"/>
          <w:szCs w:val="24"/>
          <w:lang w:val="en-US"/>
        </w:rPr>
        <w:t>and the feeling that one</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s needs are being valued in the community (Ikechi &amp; Anthony, 2020). Based on this theory, fraudsters are most likely individuals who feel unimportant to society because they feel that their needs are not being considered. Furthermore, they do not have a strong moral conscience that discourages them from engaging in fraudulent activities. Moreover, most of them may be isolated from their communities or families. These factors minimize the conviction that fraud is wrong among these individuals, thereby increasing their chances of engaging in the crime.</w:t>
      </w:r>
    </w:p>
    <w:p w14:paraId="213B853B" w14:textId="5813052D" w:rsidR="004F26E6" w:rsidRDefault="003D1204" w:rsidP="00D42804">
      <w:pPr>
        <w:spacing w:line="480" w:lineRule="auto"/>
        <w:ind w:firstLine="720"/>
        <w:rPr>
          <w:rFonts w:ascii="Times New Roman" w:hAnsi="Times New Roman" w:cs="Times New Roman"/>
          <w:sz w:val="24"/>
          <w:szCs w:val="24"/>
          <w:lang w:val="en-US"/>
        </w:rPr>
      </w:pPr>
      <w:r w:rsidRPr="003D1204">
        <w:rPr>
          <w:rFonts w:ascii="Times New Roman" w:hAnsi="Times New Roman" w:cs="Times New Roman"/>
          <w:sz w:val="24"/>
          <w:szCs w:val="24"/>
          <w:lang w:val="en-US"/>
        </w:rPr>
        <w:t>Various deterrence strategies against fraudsters have been suggested and applied in recent years. F</w:t>
      </w:r>
      <w:r w:rsidR="006F7F5C">
        <w:rPr>
          <w:rFonts w:ascii="Times New Roman" w:hAnsi="Times New Roman" w:cs="Times New Roman"/>
          <w:sz w:val="24"/>
          <w:szCs w:val="24"/>
          <w:lang w:val="en-US"/>
        </w:rPr>
        <w:t>irstly</w:t>
      </w:r>
      <w:r w:rsidRPr="003D1204">
        <w:rPr>
          <w:rFonts w:ascii="Times New Roman" w:hAnsi="Times New Roman" w:cs="Times New Roman"/>
          <w:sz w:val="24"/>
          <w:szCs w:val="24"/>
          <w:lang w:val="en-US"/>
        </w:rPr>
        <w:t xml:space="preserve">, people are encouraged to avoid replacing due diligence with automation, as the latter makes it easier for fraudsters to find loopholes in the regulations and guidelines surrounding a particular situation (Krishnan, 2014a). Additionally, prevention strategies against fraud should be customized to certain localities depending on the culture, behaviors, practices, and beliefs of the people in that specific area because fraudsters often depend on </w:t>
      </w:r>
      <w:r w:rsidRPr="003D1204">
        <w:rPr>
          <w:rFonts w:ascii="Times New Roman" w:hAnsi="Times New Roman" w:cs="Times New Roman"/>
          <w:sz w:val="24"/>
          <w:szCs w:val="24"/>
          <w:lang w:val="en-US"/>
        </w:rPr>
        <w:lastRenderedPageBreak/>
        <w:t>the weaknesses of individuals based on these factors (Krishnan, 2014a). Consequently, individuals are encouraged to pay close attention to the regulations surrounding certain circumstances to identify any activities that are not legal and possible ways in which fraudsters can manipulate these regulations (Krishnan, 2014a). Also, organizations and bodies should be vigilant in conducting a root cause analysis every time a lapse in the process is identified, after which they should carry out an adequate investigation to uncover the perpetrator (Krishnan, 2014b). Subsequently, the offenders should be punished to discourage similar behavior, but they should also identify how these offenders were able to deceive others (Krishnan, 2014b).</w:t>
      </w:r>
    </w:p>
    <w:p w14:paraId="7E4BD587" w14:textId="77777777" w:rsidR="00D42804" w:rsidRDefault="00D42804" w:rsidP="00D4280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F0F0648" w14:textId="7B4417A4" w:rsidR="004F26E6" w:rsidRDefault="003D1204" w:rsidP="00D42804">
      <w:pPr>
        <w:spacing w:line="480" w:lineRule="auto"/>
        <w:jc w:val="center"/>
        <w:rPr>
          <w:rFonts w:ascii="Times New Roman" w:hAnsi="Times New Roman" w:cs="Times New Roman"/>
          <w:bCs/>
          <w:sz w:val="24"/>
          <w:szCs w:val="24"/>
          <w:lang w:val="en-US"/>
        </w:rPr>
      </w:pPr>
      <w:r w:rsidRPr="003D1204">
        <w:rPr>
          <w:rFonts w:ascii="Times New Roman" w:hAnsi="Times New Roman" w:cs="Times New Roman"/>
          <w:bCs/>
          <w:sz w:val="24"/>
          <w:szCs w:val="24"/>
          <w:lang w:val="en-US"/>
        </w:rPr>
        <w:lastRenderedPageBreak/>
        <w:t>References</w:t>
      </w:r>
    </w:p>
    <w:p w14:paraId="04F9EF39" w14:textId="03B4C936"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Carlson, B. (2018). Who</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s </w:t>
      </w:r>
      <w:r w:rsidRPr="003D1204">
        <w:rPr>
          <w:rFonts w:ascii="Times New Roman" w:hAnsi="Times New Roman" w:cs="Times New Roman"/>
          <w:sz w:val="24"/>
          <w:szCs w:val="24"/>
          <w:lang w:val="en-US"/>
        </w:rPr>
        <w:t>a likely scam victim</w:t>
      </w:r>
      <w:r w:rsidRPr="003D1204">
        <w:rPr>
          <w:rFonts w:ascii="Times New Roman" w:hAnsi="Times New Roman" w:cs="Times New Roman"/>
          <w:sz w:val="24"/>
          <w:szCs w:val="24"/>
          <w:lang w:val="en-US"/>
        </w:rPr>
        <w:t xml:space="preserve">? Not </w:t>
      </w:r>
      <w:r w:rsidRPr="003D1204">
        <w:rPr>
          <w:rFonts w:ascii="Times New Roman" w:hAnsi="Times New Roman" w:cs="Times New Roman"/>
          <w:sz w:val="24"/>
          <w:szCs w:val="24"/>
          <w:lang w:val="en-US"/>
        </w:rPr>
        <w:t>the people you expect.</w:t>
      </w:r>
      <w:r w:rsidRPr="003D1204">
        <w:rPr>
          <w:rFonts w:ascii="Times New Roman" w:hAnsi="Times New Roman" w:cs="Times New Roman"/>
          <w:i/>
          <w:sz w:val="24"/>
          <w:szCs w:val="24"/>
          <w:lang w:val="en-US"/>
        </w:rPr>
        <w:t xml:space="preserve"> Forbes</w:t>
      </w:r>
      <w:r w:rsidRPr="003D1204">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3D1204">
          <w:rPr>
            <w:rStyle w:val="Hyperlink"/>
            <w:rFonts w:ascii="Times New Roman" w:hAnsi="Times New Roman" w:cs="Times New Roman"/>
            <w:sz w:val="24"/>
            <w:szCs w:val="24"/>
            <w:lang w:val="en-US"/>
          </w:rPr>
          <w:t>https://www.forbes.com/sites/bobcarlson/2018/06/26/whos-a-likely-scam-victim-not-the-people-you-expect/?sh=215c8e3b2aae</w:t>
        </w:r>
      </w:hyperlink>
    </w:p>
    <w:p w14:paraId="035B111D" w14:textId="77777777"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 xml:space="preserve">Elite </w:t>
      </w:r>
      <w:r>
        <w:rPr>
          <w:rFonts w:ascii="Times New Roman" w:hAnsi="Times New Roman" w:cs="Times New Roman"/>
          <w:sz w:val="24"/>
          <w:szCs w:val="24"/>
          <w:lang w:val="en-US"/>
        </w:rPr>
        <w:t>p</w:t>
      </w:r>
      <w:r w:rsidRPr="003D1204">
        <w:rPr>
          <w:rFonts w:ascii="Times New Roman" w:hAnsi="Times New Roman" w:cs="Times New Roman"/>
          <w:sz w:val="24"/>
          <w:szCs w:val="24"/>
          <w:lang w:val="en-US"/>
        </w:rPr>
        <w:t xml:space="preserve">ersonal </w:t>
      </w:r>
      <w:r>
        <w:rPr>
          <w:rFonts w:ascii="Times New Roman" w:hAnsi="Times New Roman" w:cs="Times New Roman"/>
          <w:sz w:val="24"/>
          <w:szCs w:val="24"/>
          <w:lang w:val="en-US"/>
        </w:rPr>
        <w:t>f</w:t>
      </w:r>
      <w:r w:rsidRPr="003D1204">
        <w:rPr>
          <w:rFonts w:ascii="Times New Roman" w:hAnsi="Times New Roman" w:cs="Times New Roman"/>
          <w:sz w:val="24"/>
          <w:szCs w:val="24"/>
          <w:lang w:val="en-US"/>
        </w:rPr>
        <w:t xml:space="preserve">inance. (2021). </w:t>
      </w:r>
      <w:r w:rsidRPr="003D1204">
        <w:rPr>
          <w:rFonts w:ascii="Times New Roman" w:hAnsi="Times New Roman" w:cs="Times New Roman"/>
          <w:i/>
          <w:sz w:val="24"/>
          <w:szCs w:val="24"/>
          <w:lang w:val="en-US"/>
        </w:rPr>
        <w:t>Safest US States by Fraud and Scam 2021</w:t>
      </w:r>
      <w:r w:rsidRPr="003D1204">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3D1204">
          <w:rPr>
            <w:rStyle w:val="Hyperlink"/>
            <w:rFonts w:ascii="Times New Roman" w:hAnsi="Times New Roman" w:cs="Times New Roman"/>
            <w:sz w:val="24"/>
            <w:szCs w:val="24"/>
            <w:lang w:val="en-US"/>
          </w:rPr>
          <w:t>https://www.elitepersonalfinance.com/safest-states-fraud-scam/</w:t>
        </w:r>
      </w:hyperlink>
    </w:p>
    <w:p w14:paraId="57AC29E0" w14:textId="77777777"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Ikechi, K.S. &amp; Anthony</w:t>
      </w:r>
      <w:r w:rsidRPr="003D1204">
        <w:rPr>
          <w:rFonts w:ascii="Times New Roman" w:hAnsi="Times New Roman" w:cs="Times New Roman"/>
          <w:sz w:val="24"/>
          <w:szCs w:val="24"/>
          <w:lang w:val="en-US"/>
        </w:rPr>
        <w:t>,. N.</w:t>
      </w:r>
      <w:r w:rsidRPr="003D1204">
        <w:rPr>
          <w:rFonts w:ascii="Times New Roman" w:hAnsi="Times New Roman" w:cs="Times New Roman"/>
          <w:sz w:val="24"/>
          <w:szCs w:val="24"/>
          <w:lang w:val="en-US"/>
        </w:rPr>
        <w:t xml:space="preserve"> (2020). Fraud </w:t>
      </w:r>
      <w:r w:rsidRPr="003D1204">
        <w:rPr>
          <w:rFonts w:ascii="Times New Roman" w:hAnsi="Times New Roman" w:cs="Times New Roman"/>
          <w:sz w:val="24"/>
          <w:szCs w:val="24"/>
          <w:lang w:val="en-US"/>
        </w:rPr>
        <w:t>theories and white</w:t>
      </w:r>
      <w:r>
        <w:rPr>
          <w:rFonts w:ascii="Times New Roman" w:hAnsi="Times New Roman" w:cs="Times New Roman"/>
          <w:sz w:val="24"/>
          <w:szCs w:val="24"/>
          <w:lang w:val="en-US"/>
        </w:rPr>
        <w:t>-</w:t>
      </w:r>
      <w:r w:rsidRPr="003D1204">
        <w:rPr>
          <w:rFonts w:ascii="Times New Roman" w:hAnsi="Times New Roman" w:cs="Times New Roman"/>
          <w:sz w:val="24"/>
          <w:szCs w:val="24"/>
          <w:lang w:val="en-US"/>
        </w:rPr>
        <w:t>collar crimes</w:t>
      </w:r>
      <w:r w:rsidRPr="003D1204">
        <w:rPr>
          <w:rFonts w:ascii="Times New Roman" w:hAnsi="Times New Roman" w:cs="Times New Roman"/>
          <w:sz w:val="24"/>
          <w:szCs w:val="24"/>
          <w:lang w:val="en-US"/>
        </w:rPr>
        <w:t xml:space="preserve">: Lessons for the Nigerian Banking Industry. </w:t>
      </w:r>
      <w:r w:rsidRPr="003D1204">
        <w:rPr>
          <w:rFonts w:ascii="Times New Roman" w:hAnsi="Times New Roman" w:cs="Times New Roman"/>
          <w:i/>
          <w:sz w:val="24"/>
          <w:szCs w:val="24"/>
          <w:lang w:val="en-US"/>
        </w:rPr>
        <w:t>International Journal of Management Science and Business Administration,</w:t>
      </w:r>
      <w:r w:rsidRPr="003D1204">
        <w:rPr>
          <w:rFonts w:ascii="Times New Roman" w:hAnsi="Times New Roman" w:cs="Times New Roman"/>
          <w:sz w:val="24"/>
          <w:szCs w:val="24"/>
          <w:lang w:val="en-US"/>
        </w:rPr>
        <w:t xml:space="preserve"> 6(6), 25-40</w:t>
      </w:r>
      <w:r>
        <w:rPr>
          <w:rFonts w:ascii="Times New Roman" w:hAnsi="Times New Roman" w:cs="Times New Roman"/>
          <w:sz w:val="24"/>
          <w:szCs w:val="24"/>
          <w:lang w:val="en-US"/>
        </w:rPr>
        <w:t>.</w:t>
      </w:r>
    </w:p>
    <w:p w14:paraId="02CF53E4" w14:textId="77777777" w:rsidR="004F26E6" w:rsidRPr="003D1204"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 xml:space="preserve">Krishnan, V. (2014a). 10 golden tenets of fraud prevention and deterrence, part 1. </w:t>
      </w:r>
      <w:r w:rsidRPr="003D1204">
        <w:rPr>
          <w:rFonts w:ascii="Times New Roman" w:hAnsi="Times New Roman" w:cs="Times New Roman"/>
          <w:i/>
          <w:sz w:val="24"/>
          <w:szCs w:val="24"/>
          <w:lang w:val="en-US"/>
        </w:rPr>
        <w:t>Fraud Magazine</w:t>
      </w:r>
      <w:r w:rsidRPr="003D1204">
        <w:rPr>
          <w:rFonts w:ascii="Times New Roman" w:hAnsi="Times New Roman" w:cs="Times New Roman"/>
          <w:sz w:val="24"/>
          <w:szCs w:val="24"/>
          <w:lang w:val="en-US"/>
        </w:rPr>
        <w:t xml:space="preserve">. </w:t>
      </w:r>
      <w:hyperlink r:id="rId8" w:history="1">
        <w:r w:rsidRPr="003D1204">
          <w:rPr>
            <w:rStyle w:val="Hyperlink"/>
            <w:rFonts w:ascii="Times New Roman" w:hAnsi="Times New Roman" w:cs="Times New Roman"/>
            <w:sz w:val="24"/>
            <w:szCs w:val="24"/>
            <w:lang w:val="en-US"/>
          </w:rPr>
          <w:t>https://www.fraud-magazine.com/article.aspx?id=4294982428</w:t>
        </w:r>
      </w:hyperlink>
      <w:r w:rsidRPr="003D1204">
        <w:rPr>
          <w:rFonts w:ascii="Times New Roman" w:hAnsi="Times New Roman" w:cs="Times New Roman"/>
          <w:sz w:val="24"/>
          <w:szCs w:val="24"/>
          <w:lang w:val="en-US"/>
        </w:rPr>
        <w:t xml:space="preserve"> </w:t>
      </w:r>
    </w:p>
    <w:p w14:paraId="66D1F950" w14:textId="77777777"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 xml:space="preserve">Krishnan, V. (2014b). 10 golden tenets of fraud prevention and deterrence, part 2. </w:t>
      </w:r>
      <w:r w:rsidRPr="003D1204">
        <w:rPr>
          <w:rFonts w:ascii="Times New Roman" w:hAnsi="Times New Roman" w:cs="Times New Roman"/>
          <w:i/>
          <w:sz w:val="24"/>
          <w:szCs w:val="24"/>
          <w:lang w:val="en-US"/>
        </w:rPr>
        <w:t>Fraud Magazine</w:t>
      </w:r>
      <w:r w:rsidRPr="003D1204">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3D1204">
          <w:rPr>
            <w:rStyle w:val="Hyperlink"/>
            <w:rFonts w:ascii="Times New Roman" w:hAnsi="Times New Roman" w:cs="Times New Roman"/>
            <w:sz w:val="24"/>
            <w:szCs w:val="24"/>
            <w:lang w:val="en-US"/>
          </w:rPr>
          <w:t>https://www.fraud-magazine.com/article.aspx?id=4294983171</w:t>
        </w:r>
      </w:hyperlink>
    </w:p>
    <w:p w14:paraId="205667B4" w14:textId="77777777"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 xml:space="preserve">Trulioo. (2020). </w:t>
      </w:r>
      <w:r w:rsidRPr="003D1204">
        <w:rPr>
          <w:rFonts w:ascii="Times New Roman" w:hAnsi="Times New Roman" w:cs="Times New Roman"/>
          <w:iCs/>
          <w:sz w:val="24"/>
          <w:szCs w:val="24"/>
          <w:lang w:val="en-US"/>
        </w:rPr>
        <w:t>A history of fraud: from ancient Egypt to the modern pandemic (Part 1).</w:t>
      </w:r>
      <w:r>
        <w:rPr>
          <w:rFonts w:ascii="Times New Roman" w:hAnsi="Times New Roman" w:cs="Times New Roman"/>
          <w:sz w:val="24"/>
          <w:szCs w:val="24"/>
          <w:lang w:val="en-US"/>
        </w:rPr>
        <w:t xml:space="preserve"> Retrieved from </w:t>
      </w:r>
      <w:hyperlink r:id="rId10" w:history="1">
        <w:r w:rsidRPr="003D1204">
          <w:rPr>
            <w:rStyle w:val="Hyperlink"/>
            <w:rFonts w:ascii="Times New Roman" w:hAnsi="Times New Roman" w:cs="Times New Roman"/>
            <w:sz w:val="24"/>
            <w:szCs w:val="24"/>
            <w:lang w:val="en-US"/>
          </w:rPr>
          <w:t>https://trulioo.medium.com/a-history-of-fraud-from-ancient-egypt-to-the-modern-pandemic-part-1-cbace1ba38af</w:t>
        </w:r>
      </w:hyperlink>
    </w:p>
    <w:p w14:paraId="2DD5359D" w14:textId="77777777" w:rsidR="004F26E6"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 xml:space="preserve">U.S. Department of Justice—Federal Bureau of Investigation (2012). A Guide to </w:t>
      </w:r>
      <w:r>
        <w:rPr>
          <w:rFonts w:ascii="Times New Roman" w:hAnsi="Times New Roman" w:cs="Times New Roman"/>
          <w:sz w:val="24"/>
          <w:szCs w:val="24"/>
          <w:lang w:val="en-US"/>
        </w:rPr>
        <w:t>U</w:t>
      </w:r>
      <w:r w:rsidRPr="003D1204">
        <w:rPr>
          <w:rFonts w:ascii="Times New Roman" w:hAnsi="Times New Roman" w:cs="Times New Roman"/>
          <w:sz w:val="24"/>
          <w:szCs w:val="24"/>
          <w:lang w:val="en-US"/>
        </w:rPr>
        <w:t xml:space="preserve">nderstanding NIBRS. Uniform Crime Reporting (UCR) Program. </w:t>
      </w:r>
      <w:r>
        <w:rPr>
          <w:rFonts w:ascii="Times New Roman" w:hAnsi="Times New Roman" w:cs="Times New Roman"/>
          <w:sz w:val="24"/>
          <w:szCs w:val="24"/>
          <w:lang w:val="en-US"/>
        </w:rPr>
        <w:t xml:space="preserve"> Retrieved from </w:t>
      </w:r>
      <w:hyperlink r:id="rId11" w:history="1">
        <w:r w:rsidRPr="003D1204">
          <w:rPr>
            <w:rStyle w:val="Hyperlink"/>
            <w:rFonts w:ascii="Times New Roman" w:hAnsi="Times New Roman" w:cs="Times New Roman"/>
            <w:sz w:val="24"/>
            <w:szCs w:val="24"/>
            <w:lang w:val="en-US"/>
          </w:rPr>
          <w:t>https://ucr.fbi.gov/nibrs/2012/resources/a-guide-to-understanding-nibrs</w:t>
        </w:r>
      </w:hyperlink>
    </w:p>
    <w:p w14:paraId="67769DFA" w14:textId="614A8C8D" w:rsidR="004F26E6" w:rsidRPr="003D1204" w:rsidRDefault="004F26E6" w:rsidP="00D42804">
      <w:pPr>
        <w:spacing w:line="480" w:lineRule="auto"/>
        <w:ind w:left="720" w:hanging="720"/>
        <w:rPr>
          <w:rFonts w:ascii="Times New Roman" w:hAnsi="Times New Roman" w:cs="Times New Roman"/>
          <w:sz w:val="24"/>
          <w:szCs w:val="24"/>
          <w:lang w:val="en-US"/>
        </w:rPr>
      </w:pPr>
      <w:r w:rsidRPr="003D1204">
        <w:rPr>
          <w:rFonts w:ascii="Times New Roman" w:hAnsi="Times New Roman" w:cs="Times New Roman"/>
          <w:sz w:val="24"/>
          <w:szCs w:val="24"/>
          <w:lang w:val="en-US"/>
        </w:rPr>
        <w:t>West</w:t>
      </w:r>
      <w:r w:rsidR="006F7F5C">
        <w:rPr>
          <w:rFonts w:ascii="Times New Roman" w:hAnsi="Times New Roman" w:cs="Times New Roman"/>
          <w:sz w:val="24"/>
          <w:szCs w:val="24"/>
          <w:lang w:val="en-US"/>
        </w:rPr>
        <w:t>’</w:t>
      </w:r>
      <w:r w:rsidRPr="003D1204">
        <w:rPr>
          <w:rFonts w:ascii="Times New Roman" w:hAnsi="Times New Roman" w:cs="Times New Roman"/>
          <w:sz w:val="24"/>
          <w:szCs w:val="24"/>
          <w:lang w:val="en-US"/>
        </w:rPr>
        <w:t xml:space="preserve">s Encyclopedia of American Law. (2008). </w:t>
      </w:r>
      <w:r w:rsidRPr="004F26E6">
        <w:rPr>
          <w:rFonts w:ascii="Times New Roman" w:hAnsi="Times New Roman" w:cs="Times New Roman"/>
          <w:iCs/>
          <w:sz w:val="24"/>
          <w:szCs w:val="24"/>
          <w:lang w:val="en-US"/>
        </w:rPr>
        <w:t>Fraud.</w:t>
      </w:r>
      <w:r w:rsidRPr="003D1204">
        <w:rPr>
          <w:rFonts w:ascii="Times New Roman" w:hAnsi="Times New Roman" w:cs="Times New Roman"/>
          <w:sz w:val="24"/>
          <w:szCs w:val="24"/>
          <w:lang w:val="en-US"/>
        </w:rPr>
        <w:t xml:space="preserve"> The Gale Group, Inc.</w:t>
      </w:r>
      <w:r>
        <w:rPr>
          <w:rFonts w:ascii="Times New Roman" w:hAnsi="Times New Roman" w:cs="Times New Roman"/>
          <w:sz w:val="24"/>
          <w:szCs w:val="24"/>
          <w:lang w:val="en-US"/>
        </w:rPr>
        <w:t xml:space="preserve"> </w:t>
      </w:r>
      <w:hyperlink r:id="rId12" w:history="1">
        <w:r w:rsidRPr="003D1204">
          <w:rPr>
            <w:rStyle w:val="Hyperlink"/>
            <w:rFonts w:ascii="Times New Roman" w:hAnsi="Times New Roman" w:cs="Times New Roman"/>
            <w:sz w:val="24"/>
            <w:szCs w:val="24"/>
            <w:lang w:val="en-US"/>
          </w:rPr>
          <w:t>https://legal-dictionary.thefreedictionary.com/fraud</w:t>
        </w:r>
      </w:hyperlink>
    </w:p>
    <w:sectPr w:rsidR="004F26E6" w:rsidRPr="003D1204" w:rsidSect="003D1204">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F221" w14:textId="77777777" w:rsidR="00E70ED0" w:rsidRDefault="00E70ED0" w:rsidP="003D1204">
      <w:pPr>
        <w:spacing w:after="0" w:line="240" w:lineRule="auto"/>
      </w:pPr>
      <w:r>
        <w:separator/>
      </w:r>
    </w:p>
  </w:endnote>
  <w:endnote w:type="continuationSeparator" w:id="0">
    <w:p w14:paraId="6A45CBBB" w14:textId="77777777" w:rsidR="00E70ED0" w:rsidRDefault="00E70ED0" w:rsidP="003D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47D1" w14:textId="77777777" w:rsidR="00E70ED0" w:rsidRDefault="00E70ED0" w:rsidP="003D1204">
      <w:pPr>
        <w:spacing w:after="0" w:line="240" w:lineRule="auto"/>
      </w:pPr>
      <w:r>
        <w:separator/>
      </w:r>
    </w:p>
  </w:footnote>
  <w:footnote w:type="continuationSeparator" w:id="0">
    <w:p w14:paraId="0FE3C7BA" w14:textId="77777777" w:rsidR="00E70ED0" w:rsidRDefault="00E70ED0" w:rsidP="003D1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5066053"/>
      <w:docPartObj>
        <w:docPartGallery w:val="Page Numbers (Top of Page)"/>
        <w:docPartUnique/>
      </w:docPartObj>
    </w:sdtPr>
    <w:sdtEndPr>
      <w:rPr>
        <w:noProof/>
      </w:rPr>
    </w:sdtEndPr>
    <w:sdtContent>
      <w:p w14:paraId="540CF021" w14:textId="30630B3C" w:rsidR="003D1204" w:rsidRPr="003D1204" w:rsidRDefault="003D1204" w:rsidP="003D1204">
        <w:pPr>
          <w:pStyle w:val="Header"/>
          <w:jc w:val="right"/>
          <w:rPr>
            <w:rFonts w:ascii="Times New Roman" w:hAnsi="Times New Roman" w:cs="Times New Roman"/>
          </w:rPr>
        </w:pPr>
        <w:r w:rsidRPr="003D1204">
          <w:rPr>
            <w:rFonts w:ascii="Times New Roman" w:hAnsi="Times New Roman" w:cs="Times New Roman"/>
            <w:lang w:val="en-US"/>
          </w:rPr>
          <w:t>FRAUD</w:t>
        </w:r>
        <w:r>
          <w:rPr>
            <w:rFonts w:ascii="Times New Roman" w:hAnsi="Times New Roman" w:cs="Times New Roman"/>
            <w:lang w:val="en-US"/>
          </w:rPr>
          <w:tab/>
        </w:r>
        <w:r>
          <w:rPr>
            <w:rFonts w:ascii="Times New Roman" w:hAnsi="Times New Roman" w:cs="Times New Roman"/>
            <w:lang w:val="en-US"/>
          </w:rPr>
          <w:tab/>
        </w:r>
        <w:r w:rsidRPr="003D1204">
          <w:rPr>
            <w:rFonts w:ascii="Times New Roman" w:hAnsi="Times New Roman" w:cs="Times New Roman"/>
          </w:rPr>
          <w:fldChar w:fldCharType="begin"/>
        </w:r>
        <w:r w:rsidRPr="003D1204">
          <w:rPr>
            <w:rFonts w:ascii="Times New Roman" w:hAnsi="Times New Roman" w:cs="Times New Roman"/>
          </w:rPr>
          <w:instrText xml:space="preserve"> PAGE   \* MERGEFORMAT </w:instrText>
        </w:r>
        <w:r w:rsidRPr="003D1204">
          <w:rPr>
            <w:rFonts w:ascii="Times New Roman" w:hAnsi="Times New Roman" w:cs="Times New Roman"/>
          </w:rPr>
          <w:fldChar w:fldCharType="separate"/>
        </w:r>
        <w:r w:rsidRPr="003D1204">
          <w:rPr>
            <w:rFonts w:ascii="Times New Roman" w:hAnsi="Times New Roman" w:cs="Times New Roman"/>
            <w:noProof/>
          </w:rPr>
          <w:t>2</w:t>
        </w:r>
        <w:r w:rsidRPr="003D120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0FD3" w14:textId="189419E4" w:rsidR="003D1204" w:rsidRPr="003D1204" w:rsidRDefault="003D1204" w:rsidP="003D1204">
    <w:pPr>
      <w:pStyle w:val="Header"/>
      <w:jc w:val="right"/>
      <w:rPr>
        <w:rFonts w:ascii="Times New Roman" w:hAnsi="Times New Roman" w:cs="Times New Roman"/>
      </w:rPr>
    </w:pPr>
    <w:r w:rsidRPr="003D1204">
      <w:rPr>
        <w:rFonts w:ascii="Times New Roman" w:hAnsi="Times New Roman" w:cs="Times New Roman"/>
        <w:lang w:val="en-US"/>
      </w:rPr>
      <w:t>Running head: FRAUD</w:t>
    </w:r>
    <w:sdt>
      <w:sdtPr>
        <w:rPr>
          <w:rFonts w:ascii="Times New Roman" w:hAnsi="Times New Roman" w:cs="Times New Roman"/>
        </w:rPr>
        <w:id w:val="-2077419774"/>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r>
        <w:r w:rsidRPr="003D1204">
          <w:rPr>
            <w:rFonts w:ascii="Times New Roman" w:hAnsi="Times New Roman" w:cs="Times New Roman"/>
          </w:rPr>
          <w:fldChar w:fldCharType="begin"/>
        </w:r>
        <w:r w:rsidRPr="003D1204">
          <w:rPr>
            <w:rFonts w:ascii="Times New Roman" w:hAnsi="Times New Roman" w:cs="Times New Roman"/>
          </w:rPr>
          <w:instrText xml:space="preserve"> PAGE   \* MERGEFORMAT </w:instrText>
        </w:r>
        <w:r w:rsidRPr="003D1204">
          <w:rPr>
            <w:rFonts w:ascii="Times New Roman" w:hAnsi="Times New Roman" w:cs="Times New Roman"/>
          </w:rPr>
          <w:fldChar w:fldCharType="separate"/>
        </w:r>
        <w:r w:rsidRPr="003D1204">
          <w:rPr>
            <w:rFonts w:ascii="Times New Roman" w:hAnsi="Times New Roman" w:cs="Times New Roman"/>
            <w:noProof/>
          </w:rPr>
          <w:t>2</w:t>
        </w:r>
        <w:r w:rsidRPr="003D1204">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MDQ2MbC0sDCzNDFR0lEKTi0uzszPAykwrAUAvw1NXiwAAAA="/>
  </w:docVars>
  <w:rsids>
    <w:rsidRoot w:val="003D1204"/>
    <w:rsid w:val="003D1204"/>
    <w:rsid w:val="004F26E6"/>
    <w:rsid w:val="006648E3"/>
    <w:rsid w:val="006F7F5C"/>
    <w:rsid w:val="00942E26"/>
    <w:rsid w:val="00D42804"/>
    <w:rsid w:val="00E70ED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17B6"/>
  <w15:chartTrackingRefBased/>
  <w15:docId w15:val="{CAD9DDB4-207B-4C06-B576-92B52A65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04"/>
    <w:rPr>
      <w:color w:val="0563C1" w:themeColor="hyperlink"/>
      <w:u w:val="single"/>
    </w:rPr>
  </w:style>
  <w:style w:type="character" w:styleId="UnresolvedMention">
    <w:name w:val="Unresolved Mention"/>
    <w:basedOn w:val="DefaultParagraphFont"/>
    <w:uiPriority w:val="99"/>
    <w:semiHidden/>
    <w:unhideWhenUsed/>
    <w:rsid w:val="003D1204"/>
    <w:rPr>
      <w:color w:val="605E5C"/>
      <w:shd w:val="clear" w:color="auto" w:fill="E1DFDD"/>
    </w:rPr>
  </w:style>
  <w:style w:type="paragraph" w:styleId="Header">
    <w:name w:val="header"/>
    <w:basedOn w:val="Normal"/>
    <w:link w:val="HeaderChar"/>
    <w:uiPriority w:val="99"/>
    <w:unhideWhenUsed/>
    <w:rsid w:val="003D1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204"/>
  </w:style>
  <w:style w:type="paragraph" w:styleId="Footer">
    <w:name w:val="footer"/>
    <w:basedOn w:val="Normal"/>
    <w:link w:val="FooterChar"/>
    <w:uiPriority w:val="99"/>
    <w:unhideWhenUsed/>
    <w:rsid w:val="003D1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ud-magazine.com/article.aspx?id=429498242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litepersonalfinance.com/safest-states-fraud-scam/" TargetMode="External"/><Relationship Id="rId12" Type="http://schemas.openxmlformats.org/officeDocument/2006/relationships/hyperlink" Target="https://legal-dictionary.thefreedictionary.com/frau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orbes.com/sites/bobcarlson/2018/06/26/whos-a-likely-scam-victim-not-the-people-you-expect/?sh=215c8e3b2aae" TargetMode="External"/><Relationship Id="rId11" Type="http://schemas.openxmlformats.org/officeDocument/2006/relationships/hyperlink" Target="https://ucr.fbi.gov/nibrs/2012/resources/a-guide-to-understanding-nib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rulioo.medium.com/a-history-of-fraud-from-ancient-egypt-to-the-modern-pandemic-part-1-cbace1ba38af" TargetMode="External"/><Relationship Id="rId4" Type="http://schemas.openxmlformats.org/officeDocument/2006/relationships/footnotes" Target="footnotes.xml"/><Relationship Id="rId9" Type="http://schemas.openxmlformats.org/officeDocument/2006/relationships/hyperlink" Target="https://www.fraud-magazine.com/article.aspx?id=42949831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2021-04-27T12:49:00Z</dcterms:created>
  <dcterms:modified xsi:type="dcterms:W3CDTF">2021-04-27T13:07:00Z</dcterms:modified>
</cp:coreProperties>
</file>